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微软雅黑" w:hAnsi="微软雅黑" w:eastAsia="微软雅黑"/>
          <w:b/>
          <w:color w:val="A0740A"/>
          <w:sz w:val="22"/>
        </w:rPr>
        <w:t>清华大学四川校友专区 · 公开资料整理 · 专属日报</w:t>
      </w:r>
    </w:p>
    <w:p>
      <w:pPr>
        <w:spacing w:before="0" w:after="40"/>
        <w:jc w:val="center"/>
      </w:pPr>
      <w:r>
        <w:rPr>
          <w:rFonts w:ascii="宋体" w:hAnsi="宋体" w:eastAsia="宋体"/>
          <w:b/>
          <w:color w:val="14306B"/>
          <w:sz w:val="44"/>
        </w:rPr>
        <w:t>名校动态日报</w:t>
      </w:r>
    </w:p>
    <w:p>
      <w:pPr>
        <w:spacing w:before="0" w:after="80"/>
        <w:jc w:val="center"/>
      </w:pPr>
      <w:r>
        <w:rPr>
          <w:rFonts w:ascii="微软雅黑" w:hAnsi="微软雅黑" w:eastAsia="微软雅黑"/>
          <w:b w:val="0"/>
          <w:color w:val="8A93A0"/>
          <w:sz w:val="17"/>
        </w:rPr>
        <w:t>2026年8月25日 ｜ 覆盖 8/11 00:00 — 8/25 19:48 ｜ 从 73 条聚合资讯中精选 7 条 ｜ 清华大学四川校友专区 · 公开资料整理</w:t>
      </w:r>
    </w:p>
    <w:p>
      <w:pPr>
        <w:pBdr>
          <w:bottom w:val="single" w:sz="16" w:color="A0740A" w:space="1"/>
        </w:pBdr>
        <w:spacing w:after="240"/>
      </w:pP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▎母校要闻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01  </w:t>
      </w:r>
      <w:r>
        <w:rPr>
          <w:rFonts w:ascii="微软雅黑" w:hAnsi="微软雅黑" w:eastAsia="微软雅黑"/>
          <w:b/>
          <w:color w:val="14306B"/>
          <w:sz w:val="22"/>
        </w:rPr>
        <w:t>清华大学迎来4000余名“六字班”新同学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新生力量带来实习、科研合作与人才储备机会，成都校友可关注产学研联动。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清华大学官网 · 08-22 · 母校要闻 · https://www.tsinghua.edu.cn/info/1182/127792.htm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02  </w:t>
      </w:r>
      <w:r>
        <w:rPr>
          <w:rFonts w:ascii="微软雅黑" w:hAnsi="微软雅黑" w:eastAsia="微软雅黑"/>
          <w:b/>
          <w:color w:val="14306B"/>
          <w:sz w:val="22"/>
        </w:rPr>
        <w:t>清华今年录取4000余名学生 过半新生进入书院培养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清华新生培养模式创新，成都校友可关注教育科技与人才项目合作。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清华大学官网 · 08-20 · 母校要闻 · https://www.tsinghua.edu.cn/info/1182/127730.htm</w:t>
      </w: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▎招生就业与研究生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03  </w:t>
      </w:r>
      <w:r>
        <w:rPr>
          <w:rFonts w:ascii="微软雅黑" w:hAnsi="微软雅黑" w:eastAsia="微软雅黑"/>
          <w:b/>
          <w:color w:val="14306B"/>
          <w:sz w:val="22"/>
        </w:rPr>
        <w:t>第六期“清华校友导师计划（职业指导）”新增候选人公示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清华大学就业创业指导中心 · 08-19 · 招生就业 · https://career.tsinghua.edu.cn/info/1031/5358.htm</w:t>
      </w: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▎校友动态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04  </w:t>
      </w:r>
      <w:r>
        <w:rPr>
          <w:rFonts w:ascii="微软雅黑" w:hAnsi="微软雅黑" w:eastAsia="微软雅黑"/>
          <w:b/>
          <w:color w:val="14306B"/>
          <w:sz w:val="22"/>
        </w:rPr>
        <w:t>“清深智谈”首场活动暨清华大学经济管理深圳研究院成立5周年活动举行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清华大学经济管理学院 · 08-22 · 学院动态 · https://sem.tsinghua.edu.cn/info/1021/38138.htm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05  </w:t>
      </w:r>
      <w:r>
        <w:rPr>
          <w:rFonts w:ascii="微软雅黑" w:hAnsi="微软雅黑" w:eastAsia="微软雅黑"/>
          <w:b/>
          <w:color w:val="14306B"/>
          <w:sz w:val="22"/>
        </w:rPr>
        <w:t>追求一生热爱 不负青春韶华——校长李路明在2026级本科...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吸引清华校友参与成都教育创新与人才引进，共建校友经济生态。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清华大学校友总会 · 08-21 · 校友总会 · https://www.tsinghua.org.cn/info/1012/43460.htm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06  </w:t>
      </w:r>
      <w:r>
        <w:rPr>
          <w:rFonts w:ascii="微软雅黑" w:hAnsi="微软雅黑" w:eastAsia="微软雅黑"/>
          <w:b/>
          <w:color w:val="14306B"/>
          <w:sz w:val="22"/>
        </w:rPr>
        <w:t>奥地利校友会接待母校实践支队，协助安排参访联合国及...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成都校友可借鉴其国际资源对接模式，拓展海外合作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清华大学校友总会 · 08-20 · 校友总会 · https://www.tsinghua.org.cn/info/1013/43458.htm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07  </w:t>
      </w:r>
      <w:r>
        <w:rPr>
          <w:rFonts w:ascii="微软雅黑" w:hAnsi="微软雅黑" w:eastAsia="微软雅黑"/>
          <w:b/>
          <w:color w:val="14306B"/>
          <w:sz w:val="22"/>
        </w:rPr>
        <w:t>《浙江日报》 | 陈劲：在建设一流创新生态中让科技成果落地生...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清华大学经济管理学院 · 08-20 · 学院动态 · http://zjrb.zjol.com.cn/html/2026-04/27/content_3899439.htm?div=-1</w:t>
      </w:r>
    </w:p>
    <w:p>
      <w:pPr>
        <w:spacing w:before="0" w:after="40"/>
      </w:pPr>
    </w:p>
    <w:p>
      <w:pPr>
        <w:spacing w:before="0" w:after="40"/>
      </w:pPr>
      <w:r>
        <w:rPr>
          <w:rFonts w:ascii="微软雅黑" w:hAnsi="微软雅黑" w:eastAsia="微软雅黑"/>
          <w:b w:val="0"/>
          <w:color w:val="8A93A0"/>
          <w:sz w:val="16"/>
        </w:rPr>
        <w:t>本简报由系统自动聚合公开高校资讯生成，仅作研究整理，不代表官方立场。</w:t>
      </w:r>
    </w:p>
    <w:p>
      <w:pPr>
        <w:spacing w:before="0" w:after="120"/>
      </w:pPr>
      <w:r>
        <w:rPr>
          <w:rFonts w:ascii="微软雅黑" w:hAnsi="微软雅黑" w:eastAsia="微软雅黑"/>
          <w:b/>
          <w:color w:val="A0740A"/>
          <w:sz w:val="18"/>
        </w:rPr>
        <w:t>每日自动更新 · 在线版与海报：https://alumni.tianfuhub.com/news/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